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91D73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Міністерство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освіти</w:t>
      </w:r>
      <w:proofErr w:type="spellEnd"/>
      <w:r>
        <w:rPr>
          <w:rFonts w:ascii="Times New Roman" w:hAnsi="Times New Roman" w:cs="Times New Roman"/>
          <w:sz w:val="32"/>
        </w:rPr>
        <w:t xml:space="preserve"> і науки </w:t>
      </w:r>
      <w:proofErr w:type="spellStart"/>
      <w:r>
        <w:rPr>
          <w:rFonts w:ascii="Times New Roman" w:hAnsi="Times New Roman" w:cs="Times New Roman"/>
          <w:sz w:val="32"/>
        </w:rPr>
        <w:t>України</w:t>
      </w:r>
      <w:proofErr w:type="spellEnd"/>
    </w:p>
    <w:p w14:paraId="3B8B6825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Київський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національний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університет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імені</w:t>
      </w:r>
      <w:proofErr w:type="spellEnd"/>
      <w:r>
        <w:rPr>
          <w:rFonts w:ascii="Times New Roman" w:hAnsi="Times New Roman" w:cs="Times New Roman"/>
          <w:sz w:val="32"/>
        </w:rPr>
        <w:t xml:space="preserve"> Тараса Шевченка</w:t>
      </w:r>
    </w:p>
    <w:p w14:paraId="6E272317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6E7A11E1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5C0CCD90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7236EBA5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3FFB0D15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1D31A716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14E3C346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00C70477" w14:textId="77777777" w:rsidR="005B075D" w:rsidRPr="00440FE0" w:rsidRDefault="005B075D" w:rsidP="005B075D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Лабораторна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робота 5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Arduino</w:t>
      </w:r>
    </w:p>
    <w:p w14:paraId="6E02E6E6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 </w:t>
      </w:r>
      <w:proofErr w:type="spellStart"/>
      <w:r>
        <w:rPr>
          <w:rFonts w:ascii="Times New Roman" w:hAnsi="Times New Roman" w:cs="Times New Roman"/>
          <w:sz w:val="32"/>
          <w:szCs w:val="32"/>
        </w:rPr>
        <w:t>навчальної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дисципліни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«</w:t>
      </w:r>
      <w:proofErr w:type="spellStart"/>
      <w:r>
        <w:rPr>
          <w:rFonts w:ascii="Times New Roman" w:hAnsi="Times New Roman" w:cs="Times New Roman"/>
          <w:sz w:val="32"/>
          <w:szCs w:val="32"/>
        </w:rPr>
        <w:t>Основи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сучасної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електроніки</w:t>
      </w:r>
      <w:proofErr w:type="spellEnd"/>
      <w:r>
        <w:rPr>
          <w:rFonts w:ascii="Times New Roman" w:hAnsi="Times New Roman" w:cs="Times New Roman"/>
          <w:sz w:val="32"/>
          <w:szCs w:val="32"/>
        </w:rPr>
        <w:t>» на тему: «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Подільник напруги з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термістером</w:t>
      </w:r>
      <w:proofErr w:type="spellEnd"/>
      <w:r>
        <w:rPr>
          <w:rFonts w:ascii="Times New Roman" w:hAnsi="Times New Roman" w:cs="Times New Roman"/>
          <w:sz w:val="32"/>
          <w:szCs w:val="32"/>
        </w:rPr>
        <w:t>»</w:t>
      </w:r>
    </w:p>
    <w:p w14:paraId="00610311" w14:textId="77777777" w:rsidR="005B075D" w:rsidRDefault="005B075D" w:rsidP="005B075D">
      <w:pPr>
        <w:rPr>
          <w:rFonts w:ascii="Times New Roman" w:hAnsi="Times New Roman" w:cs="Times New Roman"/>
          <w:sz w:val="36"/>
        </w:rPr>
      </w:pPr>
    </w:p>
    <w:p w14:paraId="24BF456C" w14:textId="77777777" w:rsidR="005B075D" w:rsidRDefault="005B075D" w:rsidP="005B075D">
      <w:pPr>
        <w:rPr>
          <w:rFonts w:ascii="Times New Roman" w:hAnsi="Times New Roman" w:cs="Times New Roman"/>
          <w:sz w:val="36"/>
        </w:rPr>
      </w:pPr>
    </w:p>
    <w:p w14:paraId="58D6F416" w14:textId="77777777" w:rsidR="005B075D" w:rsidRDefault="005B075D" w:rsidP="005B075D">
      <w:pPr>
        <w:rPr>
          <w:rFonts w:ascii="Times New Roman" w:hAnsi="Times New Roman" w:cs="Times New Roman"/>
          <w:sz w:val="32"/>
        </w:rPr>
      </w:pPr>
    </w:p>
    <w:p w14:paraId="495ECC87" w14:textId="77777777" w:rsidR="005B075D" w:rsidRDefault="005B075D" w:rsidP="005B075D">
      <w:pPr>
        <w:rPr>
          <w:rFonts w:ascii="Times New Roman" w:hAnsi="Times New Roman" w:cs="Times New Roman"/>
          <w:sz w:val="32"/>
        </w:rPr>
      </w:pPr>
    </w:p>
    <w:p w14:paraId="54D93D65" w14:textId="77777777" w:rsidR="005B075D" w:rsidRDefault="005B075D" w:rsidP="005B075D">
      <w:pPr>
        <w:jc w:val="center"/>
        <w:rPr>
          <w:rFonts w:ascii="Times New Roman" w:hAnsi="Times New Roman" w:cs="Times New Roman"/>
          <w:sz w:val="32"/>
        </w:rPr>
      </w:pPr>
    </w:p>
    <w:p w14:paraId="5D7C1E87" w14:textId="77777777" w:rsidR="00862281" w:rsidRDefault="00862281" w:rsidP="00862281">
      <w:pPr>
        <w:ind w:left="5387"/>
        <w:rPr>
          <w:rFonts w:ascii="Times New Roman" w:hAnsi="Times New Roman" w:cs="Times New Roman"/>
          <w:sz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</w:rPr>
        <w:t>Викона</w:t>
      </w:r>
      <w:proofErr w:type="spellEnd"/>
      <w:r>
        <w:rPr>
          <w:rFonts w:ascii="Times New Roman" w:hAnsi="Times New Roman" w:cs="Times New Roman"/>
          <w:sz w:val="32"/>
          <w:lang w:val="uk-UA"/>
        </w:rPr>
        <w:t>ла</w:t>
      </w:r>
      <w:r>
        <w:rPr>
          <w:rFonts w:ascii="Times New Roman" w:hAnsi="Times New Roman" w:cs="Times New Roman"/>
          <w:sz w:val="32"/>
        </w:rPr>
        <w:t xml:space="preserve"> студент</w:t>
      </w:r>
      <w:r>
        <w:rPr>
          <w:rFonts w:ascii="Times New Roman" w:hAnsi="Times New Roman" w:cs="Times New Roman"/>
          <w:sz w:val="32"/>
          <w:lang w:val="uk-UA"/>
        </w:rPr>
        <w:t>ка</w:t>
      </w:r>
    </w:p>
    <w:p w14:paraId="7DAC0E6F" w14:textId="77777777" w:rsidR="00862281" w:rsidRDefault="00862281" w:rsidP="00862281">
      <w:pPr>
        <w:ind w:left="5387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2 курсу 5 </w:t>
      </w:r>
      <w:proofErr w:type="spellStart"/>
      <w:r>
        <w:rPr>
          <w:rFonts w:ascii="Times New Roman" w:hAnsi="Times New Roman" w:cs="Times New Roman"/>
          <w:sz w:val="32"/>
        </w:rPr>
        <w:t>групи</w:t>
      </w:r>
      <w:proofErr w:type="spellEnd"/>
    </w:p>
    <w:p w14:paraId="4CB2C005" w14:textId="77777777" w:rsidR="00862281" w:rsidRDefault="00862281" w:rsidP="00862281">
      <w:pPr>
        <w:ind w:left="5387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Фізичного</w:t>
      </w:r>
      <w:proofErr w:type="spellEnd"/>
      <w:r>
        <w:rPr>
          <w:rFonts w:ascii="Times New Roman" w:hAnsi="Times New Roman" w:cs="Times New Roman"/>
          <w:sz w:val="32"/>
        </w:rPr>
        <w:t xml:space="preserve"> факультету</w:t>
      </w:r>
    </w:p>
    <w:p w14:paraId="007D57DD" w14:textId="77777777" w:rsidR="00862281" w:rsidRDefault="00862281" w:rsidP="00862281">
      <w:pPr>
        <w:ind w:left="5387"/>
        <w:rPr>
          <w:rFonts w:ascii="Times New Roman" w:hAnsi="Times New Roman" w:cs="Times New Roman"/>
          <w:sz w:val="32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t>Іванченко Анна Сергіївна</w:t>
      </w:r>
    </w:p>
    <w:p w14:paraId="63A056CE" w14:textId="77777777" w:rsidR="00862281" w:rsidRDefault="00862281" w:rsidP="00862281">
      <w:pPr>
        <w:rPr>
          <w:rFonts w:ascii="Times New Roman" w:hAnsi="Times New Roman" w:cs="Times New Roman"/>
          <w:sz w:val="32"/>
        </w:rPr>
      </w:pPr>
    </w:p>
    <w:p w14:paraId="192F0C68" w14:textId="77777777" w:rsidR="00862281" w:rsidRDefault="00862281" w:rsidP="00862281">
      <w:pPr>
        <w:rPr>
          <w:rFonts w:ascii="Times New Roman" w:hAnsi="Times New Roman" w:cs="Times New Roman"/>
          <w:sz w:val="32"/>
        </w:rPr>
      </w:pPr>
    </w:p>
    <w:p w14:paraId="3CFBC27B" w14:textId="77777777" w:rsidR="00862281" w:rsidRDefault="00862281" w:rsidP="00862281">
      <w:pPr>
        <w:jc w:val="center"/>
        <w:rPr>
          <w:rFonts w:ascii="Times New Roman" w:hAnsi="Times New Roman" w:cs="Times New Roman"/>
          <w:sz w:val="32"/>
        </w:rPr>
      </w:pPr>
    </w:p>
    <w:p w14:paraId="2160B437" w14:textId="77777777" w:rsidR="00862281" w:rsidRDefault="00862281" w:rsidP="00862281">
      <w:pPr>
        <w:jc w:val="center"/>
        <w:rPr>
          <w:rFonts w:ascii="Times New Roman" w:hAnsi="Times New Roman" w:cs="Times New Roman"/>
          <w:sz w:val="32"/>
        </w:rPr>
      </w:pPr>
    </w:p>
    <w:p w14:paraId="15EE590E" w14:textId="77777777" w:rsidR="00862281" w:rsidRDefault="00862281" w:rsidP="00862281">
      <w:pPr>
        <w:jc w:val="center"/>
        <w:rPr>
          <w:rFonts w:ascii="Times New Roman" w:hAnsi="Times New Roman" w:cs="Times New Roman"/>
          <w:sz w:val="32"/>
        </w:rPr>
      </w:pPr>
    </w:p>
    <w:p w14:paraId="79D3AD4C" w14:textId="73DB34F7" w:rsidR="005B075D" w:rsidRPr="00862281" w:rsidRDefault="00862281" w:rsidP="00862281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Київ</w:t>
      </w:r>
      <w:proofErr w:type="spellEnd"/>
      <w:r>
        <w:rPr>
          <w:rFonts w:ascii="Times New Roman" w:hAnsi="Times New Roman" w:cs="Times New Roman"/>
          <w:sz w:val="32"/>
        </w:rPr>
        <w:t xml:space="preserve"> – 202</w:t>
      </w:r>
      <w:r w:rsidRPr="00862281">
        <w:rPr>
          <w:rFonts w:ascii="Times New Roman" w:hAnsi="Times New Roman" w:cs="Times New Roman"/>
          <w:sz w:val="32"/>
        </w:rPr>
        <w:t>5</w:t>
      </w:r>
    </w:p>
    <w:p w14:paraId="48AC29C8" w14:textId="77777777" w:rsidR="00E713BC" w:rsidRDefault="00000FFB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b/>
          <w:sz w:val="36"/>
          <w:lang w:val="uk-UA"/>
        </w:rPr>
      </w:pPr>
      <w:r>
        <w:rPr>
          <w:rFonts w:ascii="Times New Roman" w:hAnsi="Times New Roman" w:cs="Times New Roman"/>
          <w:sz w:val="36"/>
          <w:lang w:val="uk-UA"/>
        </w:rPr>
        <w:br w:type="page"/>
      </w:r>
      <w:r w:rsidR="00BA1C39" w:rsidRPr="00BA1C39">
        <w:rPr>
          <w:rFonts w:ascii="Times New Roman" w:hAnsi="Times New Roman" w:cs="Times New Roman"/>
          <w:b/>
          <w:sz w:val="36"/>
          <w:lang w:val="uk-UA"/>
        </w:rPr>
        <w:lastRenderedPageBreak/>
        <w:t>Практична частина</w:t>
      </w:r>
    </w:p>
    <w:p w14:paraId="0FCBAA29" w14:textId="77777777" w:rsidR="002F2BAB" w:rsidRDefault="00E541F8" w:rsidP="00823DB3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6F1B40">
        <w:rPr>
          <w:rFonts w:ascii="Times New Roman" w:hAnsi="Times New Roman" w:cs="Times New Roman"/>
          <w:sz w:val="28"/>
          <w:lang w:val="uk-UA"/>
        </w:rPr>
        <w:t xml:space="preserve">Загалом робота аналогічна до попередньої, проте замість </w:t>
      </w:r>
      <w:proofErr w:type="spellStart"/>
      <w:r w:rsidR="006F1B40">
        <w:rPr>
          <w:rFonts w:ascii="Times New Roman" w:hAnsi="Times New Roman" w:cs="Times New Roman"/>
          <w:sz w:val="28"/>
          <w:lang w:val="uk-UA"/>
        </w:rPr>
        <w:t>фоторезистора</w:t>
      </w:r>
      <w:proofErr w:type="spellEnd"/>
      <w:r w:rsidR="006F1B40">
        <w:rPr>
          <w:rFonts w:ascii="Times New Roman" w:hAnsi="Times New Roman" w:cs="Times New Roman"/>
          <w:sz w:val="28"/>
          <w:lang w:val="uk-UA"/>
        </w:rPr>
        <w:t xml:space="preserve"> у нас </w:t>
      </w:r>
      <w:proofErr w:type="spellStart"/>
      <w:r w:rsidR="006F1B40">
        <w:rPr>
          <w:rFonts w:ascii="Times New Roman" w:hAnsi="Times New Roman" w:cs="Times New Roman"/>
          <w:sz w:val="28"/>
          <w:lang w:val="uk-UA"/>
        </w:rPr>
        <w:t>термістер.</w:t>
      </w:r>
      <w:r>
        <w:rPr>
          <w:rFonts w:ascii="Times New Roman" w:hAnsi="Times New Roman" w:cs="Times New Roman"/>
          <w:sz w:val="28"/>
          <w:lang w:val="uk-UA"/>
        </w:rPr>
        <w:t>В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даній роботі ми будемо досліджувати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 xml:space="preserve">подільник напруги з </w:t>
      </w:r>
      <w:proofErr w:type="spellStart"/>
      <w:r w:rsidR="006F1B40">
        <w:rPr>
          <w:rFonts w:ascii="Times New Roman" w:hAnsi="Times New Roman" w:cs="Times New Roman"/>
          <w:b/>
          <w:i/>
          <w:sz w:val="28"/>
          <w:lang w:val="uk-UA"/>
        </w:rPr>
        <w:t>термістером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Для цього спершу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зберемо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цю схему на ПК. Отримаємо наступне:</w:t>
      </w:r>
    </w:p>
    <w:p w14:paraId="134BABD5" w14:textId="77777777" w:rsidR="00E541F8" w:rsidRDefault="005B075D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79744" behindDoc="0" locked="0" layoutInCell="1" allowOverlap="1" wp14:anchorId="19A01C44" wp14:editId="2E6925D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013075" cy="400494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BC20D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32044FD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80376B2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7ED943C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05C8828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8E02F82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B8B8B47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36B2911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11337D6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951CB3B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1EE8301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6249EC6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5EBCA81" w14:textId="77777777" w:rsidR="00E541F8" w:rsidRDefault="005B075D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81792" behindDoc="0" locked="0" layoutInCell="1" allowOverlap="1" wp14:anchorId="12DD4103" wp14:editId="4D13C164">
            <wp:simplePos x="0" y="0"/>
            <wp:positionH relativeFrom="margin">
              <wp:align>center</wp:align>
            </wp:positionH>
            <wp:positionV relativeFrom="paragraph">
              <wp:posOffset>744220</wp:posOffset>
            </wp:positionV>
            <wp:extent cx="4962525" cy="279019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>
        <w:rPr>
          <w:rFonts w:ascii="Times New Roman" w:hAnsi="Times New Roman" w:cs="Times New Roman"/>
          <w:sz w:val="28"/>
          <w:lang w:val="uk-UA"/>
        </w:rPr>
        <w:t xml:space="preserve">Наживо вона має такий вигляд (тут комбінація із попередньої лабораторної, та цієї, оскільки згодом ми будемо передавати зміни напруги на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фоторезисторі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на індикатор):</w:t>
      </w:r>
    </w:p>
    <w:p w14:paraId="11C46FA9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7FC7419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AFEA46B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5F685B2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D73DC00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0CBB9C8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2A2CF9A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B030549" w14:textId="77777777" w:rsidR="00E541F8" w:rsidRDefault="00E541F8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DEEABA8" w14:textId="77777777" w:rsidR="00804F4F" w:rsidRDefault="00804F4F" w:rsidP="00823DB3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3795">
        <w:rPr>
          <w:b/>
          <w:i/>
          <w:noProof/>
          <w:lang w:val="uk-UA" w:eastAsia="uk-UA"/>
        </w:rPr>
        <w:lastRenderedPageBreak/>
        <w:drawing>
          <wp:anchor distT="0" distB="0" distL="114300" distR="114300" simplePos="0" relativeHeight="251663360" behindDoc="0" locked="0" layoutInCell="1" allowOverlap="1" wp14:anchorId="09EF071A" wp14:editId="31F027E5">
            <wp:simplePos x="0" y="0"/>
            <wp:positionH relativeFrom="column">
              <wp:posOffset>1424305</wp:posOffset>
            </wp:positionH>
            <wp:positionV relativeFrom="paragraph">
              <wp:posOffset>1241425</wp:posOffset>
            </wp:positionV>
            <wp:extent cx="3048000" cy="2886075"/>
            <wp:effectExtent l="0" t="0" r="0" b="952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CD3795">
        <w:rPr>
          <w:rFonts w:ascii="Times New Roman" w:hAnsi="Times New Roman" w:cs="Times New Roman"/>
          <w:b/>
          <w:i/>
          <w:sz w:val="28"/>
          <w:lang w:val="uk-UA"/>
        </w:rPr>
        <w:t>2.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Спершу просто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скорисатаємося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скетчем що дає змогу подавати та зчитувати дані на аналоговий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пін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плати і транслювати їх значення на термінал. Для цього скористаємося одним із прикладів, що вже вшитий в програму для кодування </w:t>
      </w:r>
      <w:r w:rsidR="00E541F8">
        <w:rPr>
          <w:rFonts w:ascii="Times New Roman" w:hAnsi="Times New Roman" w:cs="Times New Roman"/>
          <w:sz w:val="28"/>
          <w:lang w:val="en-US"/>
        </w:rPr>
        <w:t>Arduino</w:t>
      </w:r>
      <w:r w:rsidR="00E541F8">
        <w:rPr>
          <w:rFonts w:ascii="Times New Roman" w:hAnsi="Times New Roman" w:cs="Times New Roman"/>
          <w:sz w:val="28"/>
          <w:lang w:val="uk-UA"/>
        </w:rPr>
        <w:t xml:space="preserve">, який ми можемо знайти в розділі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Примеры</w:t>
      </w:r>
      <w:proofErr w:type="spellEnd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під назвою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en-US"/>
        </w:rPr>
        <w:t>AnalogRedSerial</w:t>
      </w:r>
      <w:proofErr w:type="spellEnd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.</w:t>
      </w:r>
      <w:r w:rsidRP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Відкривши цей приклад можемо спостерігати даний код:</w:t>
      </w:r>
    </w:p>
    <w:p w14:paraId="683C1E00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557DB43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6837D71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D704BAB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8139D16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37E3726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C1684B3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6ED7CFA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FE05444" w14:textId="77777777" w:rsidR="005B075D" w:rsidRDefault="005B075D" w:rsidP="00823DB3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14:paraId="0C0D9F8E" w14:textId="77777777" w:rsidR="00804F4F" w:rsidRDefault="00804F4F" w:rsidP="00823DB3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3.</w:t>
      </w:r>
      <w:r>
        <w:rPr>
          <w:rFonts w:ascii="Times New Roman" w:hAnsi="Times New Roman" w:cs="Times New Roman"/>
          <w:sz w:val="28"/>
          <w:lang w:val="uk-UA"/>
        </w:rPr>
        <w:t xml:space="preserve"> Загружаємо даний скетч у плату, та скористаємось функцією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uk-UA"/>
        </w:rPr>
        <w:t>Монитор</w:t>
      </w:r>
      <w:proofErr w:type="spellEnd"/>
      <w:r w:rsidRPr="00A525A7">
        <w:rPr>
          <w:rFonts w:ascii="Times New Roman" w:hAnsi="Times New Roman" w:cs="Times New Roman"/>
          <w:b/>
          <w:i/>
          <w:sz w:val="28"/>
          <w:lang w:val="uk-UA"/>
        </w:rPr>
        <w:t xml:space="preserve"> Порта»</w:t>
      </w:r>
      <w:r>
        <w:rPr>
          <w:rFonts w:ascii="Times New Roman" w:hAnsi="Times New Roman" w:cs="Times New Roman"/>
          <w:sz w:val="28"/>
          <w:lang w:val="uk-UA"/>
        </w:rPr>
        <w:t xml:space="preserve">. Тут ми можемо спостерігати різні біжучі значення, які залежать від </w:t>
      </w:r>
      <w:r w:rsidR="006F1B40">
        <w:rPr>
          <w:rFonts w:ascii="Times New Roman" w:hAnsi="Times New Roman" w:cs="Times New Roman"/>
          <w:sz w:val="28"/>
          <w:lang w:val="uk-UA"/>
        </w:rPr>
        <w:t xml:space="preserve">температури </w:t>
      </w:r>
      <w:proofErr w:type="spellStart"/>
      <w:r w:rsidR="006F1B40">
        <w:rPr>
          <w:rFonts w:ascii="Times New Roman" w:hAnsi="Times New Roman" w:cs="Times New Roman"/>
          <w:sz w:val="28"/>
          <w:lang w:val="uk-UA"/>
        </w:rPr>
        <w:t>термістера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Ось приклади біжучих чисел в залежності від </w:t>
      </w:r>
      <w:r w:rsidR="006F1B40">
        <w:rPr>
          <w:rFonts w:ascii="Times New Roman" w:hAnsi="Times New Roman" w:cs="Times New Roman"/>
          <w:sz w:val="28"/>
          <w:lang w:val="uk-UA"/>
        </w:rPr>
        <w:t>температури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14:paraId="01AEBEF7" w14:textId="77777777" w:rsidR="00804F4F" w:rsidRDefault="005B075D" w:rsidP="00823DB3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83840" behindDoc="0" locked="0" layoutInCell="1" allowOverlap="1" wp14:anchorId="65373F8D" wp14:editId="138DE961">
            <wp:simplePos x="0" y="0"/>
            <wp:positionH relativeFrom="column">
              <wp:posOffset>-598170</wp:posOffset>
            </wp:positionH>
            <wp:positionV relativeFrom="paragraph">
              <wp:posOffset>396240</wp:posOffset>
            </wp:positionV>
            <wp:extent cx="2449195" cy="3343275"/>
            <wp:effectExtent l="0" t="0" r="8255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85888" behindDoc="0" locked="0" layoutInCell="1" allowOverlap="1" wp14:anchorId="463EE9F5" wp14:editId="76A22CEC">
            <wp:simplePos x="0" y="0"/>
            <wp:positionH relativeFrom="column">
              <wp:posOffset>1818005</wp:posOffset>
            </wp:positionH>
            <wp:positionV relativeFrom="paragraph">
              <wp:posOffset>396240</wp:posOffset>
            </wp:positionV>
            <wp:extent cx="2469515" cy="3343275"/>
            <wp:effectExtent l="0" t="0" r="6985" b="952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87936" behindDoc="0" locked="0" layoutInCell="1" allowOverlap="1" wp14:anchorId="46A26088" wp14:editId="5E5E128D">
            <wp:simplePos x="0" y="0"/>
            <wp:positionH relativeFrom="column">
              <wp:posOffset>3974465</wp:posOffset>
            </wp:positionH>
            <wp:positionV relativeFrom="paragraph">
              <wp:posOffset>396240</wp:posOffset>
            </wp:positionV>
            <wp:extent cx="2473325" cy="330390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1B40">
        <w:rPr>
          <w:rFonts w:ascii="Times New Roman" w:hAnsi="Times New Roman" w:cs="Times New Roman"/>
          <w:sz w:val="28"/>
          <w:lang w:val="uk-UA"/>
        </w:rPr>
        <w:t>Кімнатна температура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  <w:r w:rsidR="00804F4F" w:rsidRPr="00CD3795">
        <w:rPr>
          <w:noProof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         Накривши рукою:              </w:t>
      </w:r>
      <w:r w:rsidR="006F1B40">
        <w:rPr>
          <w:rFonts w:ascii="Times New Roman" w:hAnsi="Times New Roman" w:cs="Times New Roman"/>
          <w:sz w:val="28"/>
          <w:lang w:val="uk-UA"/>
        </w:rPr>
        <w:t>Ковбаса з холодильника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</w:p>
    <w:p w14:paraId="27E0BBEF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3968E20" w14:textId="77777777" w:rsidR="00804F4F" w:rsidRDefault="00804F4F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Як бачимо зі збільшенням </w:t>
      </w:r>
      <w:r w:rsidR="006F1B40">
        <w:rPr>
          <w:rFonts w:ascii="Times New Roman" w:hAnsi="Times New Roman" w:cs="Times New Roman"/>
          <w:sz w:val="28"/>
          <w:lang w:val="uk-UA"/>
        </w:rPr>
        <w:t>температури</w:t>
      </w:r>
      <w:r>
        <w:rPr>
          <w:rFonts w:ascii="Times New Roman" w:hAnsi="Times New Roman" w:cs="Times New Roman"/>
          <w:sz w:val="28"/>
          <w:lang w:val="uk-UA"/>
        </w:rPr>
        <w:t xml:space="preserve"> значення зменшуються.</w:t>
      </w:r>
    </w:p>
    <w:p w14:paraId="71D74B59" w14:textId="77777777" w:rsidR="00804F4F" w:rsidRDefault="006F1B40" w:rsidP="00823DB3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89984" behindDoc="0" locked="0" layoutInCell="1" allowOverlap="1" wp14:anchorId="59FAA08F" wp14:editId="7EEE7905">
            <wp:simplePos x="0" y="0"/>
            <wp:positionH relativeFrom="column">
              <wp:posOffset>1585205</wp:posOffset>
            </wp:positionH>
            <wp:positionV relativeFrom="paragraph">
              <wp:posOffset>480695</wp:posOffset>
            </wp:positionV>
            <wp:extent cx="3657600" cy="445897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4F" w:rsidRPr="00A525A7">
        <w:rPr>
          <w:rFonts w:ascii="Times New Roman" w:hAnsi="Times New Roman" w:cs="Times New Roman"/>
          <w:b/>
          <w:i/>
          <w:sz w:val="28"/>
          <w:lang w:val="uk-UA"/>
        </w:rPr>
        <w:t>4.</w:t>
      </w:r>
      <w:r w:rsidR="00804F4F">
        <w:rPr>
          <w:rFonts w:ascii="Times New Roman" w:hAnsi="Times New Roman" w:cs="Times New Roman"/>
          <w:sz w:val="28"/>
          <w:lang w:val="uk-UA"/>
        </w:rPr>
        <w:t xml:space="preserve">Тепер напишемо програму яка дасть змогу транслювати значення що зчитуються з аналогового піна на </w:t>
      </w:r>
      <w:r w:rsidR="007E7532">
        <w:rPr>
          <w:rFonts w:ascii="Times New Roman" w:hAnsi="Times New Roman" w:cs="Times New Roman"/>
          <w:sz w:val="28"/>
          <w:lang w:val="uk-UA"/>
        </w:rPr>
        <w:t>індикатор. Цей скетч має наступний вигляд:</w:t>
      </w:r>
    </w:p>
    <w:p w14:paraId="6B727A8F" w14:textId="77777777" w:rsidR="007E7532" w:rsidRPr="00CD3795" w:rsidRDefault="007E7532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1D4A913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66711BE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B20B00A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00E5FF3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283D1E8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61888F3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64A99AF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6F6AC62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0401553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57EF64E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2BBF06B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F0309CB" w14:textId="77777777" w:rsidR="00A525A7" w:rsidRPr="00CD3795" w:rsidRDefault="00A525A7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29B912D" w14:textId="77777777" w:rsidR="00A525A7" w:rsidRDefault="005B075D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77696" behindDoc="0" locked="0" layoutInCell="1" allowOverlap="1" wp14:anchorId="1DA5A450" wp14:editId="769D4F53">
            <wp:simplePos x="0" y="0"/>
            <wp:positionH relativeFrom="column">
              <wp:posOffset>4252595</wp:posOffset>
            </wp:positionH>
            <wp:positionV relativeFrom="paragraph">
              <wp:posOffset>1061085</wp:posOffset>
            </wp:positionV>
            <wp:extent cx="2019935" cy="1514475"/>
            <wp:effectExtent l="0" t="0" r="0" b="952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5A7">
        <w:rPr>
          <w:rFonts w:ascii="Times New Roman" w:hAnsi="Times New Roman" w:cs="Times New Roman"/>
          <w:sz w:val="28"/>
          <w:lang w:val="uk-UA"/>
        </w:rPr>
        <w:t xml:space="preserve">Даний скетч дає змогу нам за допомогою </w:t>
      </w:r>
      <w:r w:rsidR="00465D46">
        <w:rPr>
          <w:rFonts w:ascii="Times New Roman" w:hAnsi="Times New Roman" w:cs="Times New Roman"/>
          <w:sz w:val="28"/>
          <w:lang w:val="uk-UA"/>
        </w:rPr>
        <w:t xml:space="preserve">збільшення температури </w:t>
      </w:r>
      <w:proofErr w:type="spellStart"/>
      <w:r w:rsidR="00465D46">
        <w:rPr>
          <w:rFonts w:ascii="Times New Roman" w:hAnsi="Times New Roman" w:cs="Times New Roman"/>
          <w:sz w:val="28"/>
          <w:lang w:val="uk-UA"/>
        </w:rPr>
        <w:t>термістера</w:t>
      </w:r>
      <w:proofErr w:type="spellEnd"/>
      <w:r w:rsidR="00A525A7">
        <w:rPr>
          <w:rFonts w:ascii="Times New Roman" w:hAnsi="Times New Roman" w:cs="Times New Roman"/>
          <w:sz w:val="28"/>
          <w:lang w:val="uk-UA"/>
        </w:rPr>
        <w:t xml:space="preserve"> змінювати кількість світлодіодів що загораються на індикаторі. Відео даного процесу буде додано до роботи, а проміжні фотографії індикатора будуть наведені нижче:</w:t>
      </w:r>
    </w:p>
    <w:p w14:paraId="051D62DD" w14:textId="77777777" w:rsidR="00A525A7" w:rsidRDefault="005B075D" w:rsidP="00823DB3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75648" behindDoc="0" locked="0" layoutInCell="1" allowOverlap="1" wp14:anchorId="0BF9212F" wp14:editId="6F7ACFA1">
            <wp:simplePos x="0" y="0"/>
            <wp:positionH relativeFrom="column">
              <wp:posOffset>2100580</wp:posOffset>
            </wp:positionH>
            <wp:positionV relativeFrom="paragraph">
              <wp:posOffset>9525</wp:posOffset>
            </wp:positionV>
            <wp:extent cx="2019300" cy="1514475"/>
            <wp:effectExtent l="0" t="0" r="0" b="952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3600" behindDoc="0" locked="0" layoutInCell="1" allowOverlap="1" wp14:anchorId="557C3F3C" wp14:editId="1A92C26E">
            <wp:simplePos x="0" y="0"/>
            <wp:positionH relativeFrom="column">
              <wp:posOffset>-109220</wp:posOffset>
            </wp:positionH>
            <wp:positionV relativeFrom="paragraph">
              <wp:posOffset>9525</wp:posOffset>
            </wp:positionV>
            <wp:extent cx="1990725" cy="1492250"/>
            <wp:effectExtent l="0" t="0" r="9525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660E5" w14:textId="77777777" w:rsidR="00A525A7" w:rsidRPr="00A525A7" w:rsidRDefault="005B075D" w:rsidP="00823DB3">
      <w:pPr>
        <w:tabs>
          <w:tab w:val="left" w:pos="284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ab/>
      </w:r>
      <w:r w:rsidR="00465D46">
        <w:rPr>
          <w:rFonts w:ascii="Times New Roman" w:hAnsi="Times New Roman" w:cs="Times New Roman"/>
          <w:sz w:val="28"/>
          <w:lang w:val="uk-UA"/>
        </w:rPr>
        <w:t xml:space="preserve">Тут після того як я нагрів </w:t>
      </w:r>
      <w:proofErr w:type="spellStart"/>
      <w:r w:rsidR="00465D46">
        <w:rPr>
          <w:rFonts w:ascii="Times New Roman" w:hAnsi="Times New Roman" w:cs="Times New Roman"/>
          <w:sz w:val="28"/>
          <w:lang w:val="uk-UA"/>
        </w:rPr>
        <w:t>термістер</w:t>
      </w:r>
      <w:proofErr w:type="spellEnd"/>
      <w:r w:rsidR="00465D46">
        <w:rPr>
          <w:rFonts w:ascii="Times New Roman" w:hAnsi="Times New Roman" w:cs="Times New Roman"/>
          <w:sz w:val="28"/>
          <w:lang w:val="uk-UA"/>
        </w:rPr>
        <w:t xml:space="preserve"> він поступово охолоджується і в результаті кількість світлодіодів що загоряються збільшуються.</w:t>
      </w:r>
    </w:p>
    <w:sectPr w:rsidR="00A525A7" w:rsidRPr="00A525A7" w:rsidSect="005B075D">
      <w:footerReference w:type="default" r:id="rId17"/>
      <w:pgSz w:w="11906" w:h="16838" w:code="9"/>
      <w:pgMar w:top="850" w:right="850" w:bottom="850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47D58" w14:textId="77777777" w:rsidR="00924752" w:rsidRDefault="00924752" w:rsidP="00E35444">
      <w:pPr>
        <w:spacing w:after="0" w:line="240" w:lineRule="auto"/>
      </w:pPr>
      <w:r>
        <w:separator/>
      </w:r>
    </w:p>
  </w:endnote>
  <w:endnote w:type="continuationSeparator" w:id="0">
    <w:p w14:paraId="1E5739A2" w14:textId="77777777" w:rsidR="00924752" w:rsidRDefault="00924752" w:rsidP="00E35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71314473"/>
      <w:docPartObj>
        <w:docPartGallery w:val="Page Numbers (Bottom of Page)"/>
        <w:docPartUnique/>
      </w:docPartObj>
    </w:sdtPr>
    <w:sdtEndPr/>
    <w:sdtContent>
      <w:p w14:paraId="28B8F01E" w14:textId="77777777" w:rsidR="005B075D" w:rsidRDefault="005B075D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23DB3" w:rsidRPr="00823DB3">
          <w:rPr>
            <w:noProof/>
            <w:lang w:val="uk-UA"/>
          </w:rPr>
          <w:t>4</w:t>
        </w:r>
        <w:r>
          <w:fldChar w:fldCharType="end"/>
        </w:r>
      </w:p>
    </w:sdtContent>
  </w:sdt>
  <w:p w14:paraId="59E06811" w14:textId="77777777" w:rsidR="005B075D" w:rsidRDefault="005B075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4324C" w14:textId="77777777" w:rsidR="00924752" w:rsidRDefault="00924752" w:rsidP="00E35444">
      <w:pPr>
        <w:spacing w:after="0" w:line="240" w:lineRule="auto"/>
      </w:pPr>
      <w:r>
        <w:separator/>
      </w:r>
    </w:p>
  </w:footnote>
  <w:footnote w:type="continuationSeparator" w:id="0">
    <w:p w14:paraId="3384E12C" w14:textId="77777777" w:rsidR="00924752" w:rsidRDefault="00924752" w:rsidP="00E35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83B9A"/>
    <w:multiLevelType w:val="hybridMultilevel"/>
    <w:tmpl w:val="8D80D8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286F98"/>
    <w:multiLevelType w:val="hybridMultilevel"/>
    <w:tmpl w:val="F99090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B7206"/>
    <w:multiLevelType w:val="hybridMultilevel"/>
    <w:tmpl w:val="5D8C1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24D"/>
    <w:rsid w:val="00000FFB"/>
    <w:rsid w:val="0000373A"/>
    <w:rsid w:val="000D277A"/>
    <w:rsid w:val="00123B5E"/>
    <w:rsid w:val="00143534"/>
    <w:rsid w:val="001A566C"/>
    <w:rsid w:val="0022525E"/>
    <w:rsid w:val="002706CD"/>
    <w:rsid w:val="0029540F"/>
    <w:rsid w:val="002E764A"/>
    <w:rsid w:val="002F2BAB"/>
    <w:rsid w:val="003D1985"/>
    <w:rsid w:val="003E5E66"/>
    <w:rsid w:val="00465D46"/>
    <w:rsid w:val="004E7D98"/>
    <w:rsid w:val="00561D31"/>
    <w:rsid w:val="00566238"/>
    <w:rsid w:val="005741C2"/>
    <w:rsid w:val="005B06A6"/>
    <w:rsid w:val="005B075D"/>
    <w:rsid w:val="005E272E"/>
    <w:rsid w:val="006C22A6"/>
    <w:rsid w:val="006F1B40"/>
    <w:rsid w:val="0074349A"/>
    <w:rsid w:val="0079088F"/>
    <w:rsid w:val="007E7532"/>
    <w:rsid w:val="00804F4F"/>
    <w:rsid w:val="0081043E"/>
    <w:rsid w:val="00823DB3"/>
    <w:rsid w:val="00862281"/>
    <w:rsid w:val="00924752"/>
    <w:rsid w:val="0094159B"/>
    <w:rsid w:val="00981E2C"/>
    <w:rsid w:val="00A07370"/>
    <w:rsid w:val="00A2724D"/>
    <w:rsid w:val="00A40EB1"/>
    <w:rsid w:val="00A525A7"/>
    <w:rsid w:val="00B21D0E"/>
    <w:rsid w:val="00BA1C39"/>
    <w:rsid w:val="00BA6EF2"/>
    <w:rsid w:val="00BC3DC1"/>
    <w:rsid w:val="00C2507A"/>
    <w:rsid w:val="00C91BB3"/>
    <w:rsid w:val="00CD3795"/>
    <w:rsid w:val="00DF42B8"/>
    <w:rsid w:val="00E35444"/>
    <w:rsid w:val="00E541F8"/>
    <w:rsid w:val="00E713BC"/>
    <w:rsid w:val="00E80B20"/>
    <w:rsid w:val="00ED5983"/>
    <w:rsid w:val="00F479F6"/>
    <w:rsid w:val="00F9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D92F1E"/>
  <w15:chartTrackingRefBased/>
  <w15:docId w15:val="{A681549E-2384-4D89-8CD5-DD972E41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FFB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E35444"/>
  </w:style>
  <w:style w:type="paragraph" w:styleId="a5">
    <w:name w:val="header"/>
    <w:basedOn w:val="a"/>
    <w:link w:val="a6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5444"/>
  </w:style>
  <w:style w:type="paragraph" w:styleId="a7">
    <w:name w:val="footer"/>
    <w:basedOn w:val="a"/>
    <w:link w:val="a8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54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7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1292</Words>
  <Characters>738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vladislav221b@gmail.com</dc:creator>
  <cp:keywords/>
  <dc:description/>
  <cp:lastModifiedBy>Кирило Філоненко</cp:lastModifiedBy>
  <cp:revision>5</cp:revision>
  <dcterms:created xsi:type="dcterms:W3CDTF">2021-06-13T02:28:00Z</dcterms:created>
  <dcterms:modified xsi:type="dcterms:W3CDTF">2025-05-25T21:33:00Z</dcterms:modified>
</cp:coreProperties>
</file>